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603" w:rsidRDefault="008C7598" w:rsidP="00223500">
      <w:pPr>
        <w:spacing w:before="288" w:after="168" w:line="240" w:lineRule="atLeast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kern w:val="36"/>
          <w:sz w:val="28"/>
          <w:szCs w:val="28"/>
        </w:rPr>
        <w:drawing>
          <wp:inline distT="0" distB="0" distL="0" distR="0">
            <wp:extent cx="5938308" cy="8763000"/>
            <wp:effectExtent l="19050" t="0" r="5292" b="0"/>
            <wp:docPr id="1" name="Рисунок 1" descr="C:\Users\Work\Desktop\Для САЙТА\2020-04-0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20-04-08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54B" w:rsidRDefault="00FE054B" w:rsidP="00223500">
      <w:pPr>
        <w:spacing w:before="288" w:after="168" w:line="240" w:lineRule="atLeast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 присмотр и уход за детьми в 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 xml:space="preserve">ДОО. </w:t>
      </w:r>
    </w:p>
    <w:p w:rsidR="00535B1A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1.7. Организация питания в детском саду осуществляется штатными работниками 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054B" w:rsidRPr="00223500" w:rsidRDefault="00FE054B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B1A" w:rsidRPr="00223500" w:rsidRDefault="00535B1A" w:rsidP="00FE054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b/>
          <w:bCs/>
          <w:sz w:val="28"/>
          <w:szCs w:val="28"/>
        </w:rPr>
        <w:t>2. Основные цели и задачи организации питания в ДО</w:t>
      </w:r>
      <w:r w:rsidR="00223500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2.1. Основной целью организации питания в ДО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приобретения и хранения продуктов в 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2.2. 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 xml:space="preserve"> Основными задачами при организации питания воспитанников ДОО являются:</w:t>
      </w:r>
    </w:p>
    <w:p w:rsidR="00535B1A" w:rsidRPr="00223500" w:rsidRDefault="00535B1A" w:rsidP="00223500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:rsidR="00535B1A" w:rsidRPr="00223500" w:rsidRDefault="00535B1A" w:rsidP="00223500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гарантированное качество и безопасность питания и пищевых продуктов, используемых в питании;</w:t>
      </w:r>
    </w:p>
    <w:p w:rsidR="00535B1A" w:rsidRPr="00223500" w:rsidRDefault="00535B1A" w:rsidP="00223500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предупреждение (профилактика) среди воспитанников 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>инфекционных и неинфекционных заболеваний, связанных с фактором питания;</w:t>
      </w:r>
    </w:p>
    <w:p w:rsidR="00535B1A" w:rsidRPr="00223500" w:rsidRDefault="00535B1A" w:rsidP="00223500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пропаганда принципов здорового и полноценного питания;</w:t>
      </w:r>
    </w:p>
    <w:p w:rsidR="00535B1A" w:rsidRPr="00223500" w:rsidRDefault="00535B1A" w:rsidP="00223500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анализ и оценки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535B1A" w:rsidRDefault="00535B1A" w:rsidP="00223500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разработка и соблюдение нормативно-правовых актов ДО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 в части организации и обеспечения качественного питания в 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FE054B" w:rsidRPr="00223500" w:rsidRDefault="00FE054B" w:rsidP="00FE054B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B1A" w:rsidRPr="00223500" w:rsidRDefault="00535B1A" w:rsidP="00FE054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b/>
          <w:bCs/>
          <w:sz w:val="28"/>
          <w:szCs w:val="28"/>
        </w:rPr>
        <w:t>3. Требования к организации питания воспитанников ДО</w:t>
      </w:r>
      <w:r w:rsidR="00223500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 3.2. Требования к деятельности по формированию рациона и организации питания детей в ДО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, производству, реализации, организации потребления продукции общественного питания для детей, посещающих 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 </w:t>
      </w:r>
    </w:p>
    <w:p w:rsidR="00535B1A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3.3.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lastRenderedPageBreak/>
        <w:t>электрооборудование. Помещение пищеблока должно быть оборудовано вытяжной вентиляцией.</w:t>
      </w:r>
    </w:p>
    <w:p w:rsidR="00FE054B" w:rsidRPr="00223500" w:rsidRDefault="00FE054B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B1A" w:rsidRPr="00223500" w:rsidRDefault="00535B1A" w:rsidP="00FE054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b/>
          <w:bCs/>
          <w:sz w:val="28"/>
          <w:szCs w:val="28"/>
        </w:rPr>
        <w:t>4. Порядок поставки продуктов в ДО</w:t>
      </w:r>
      <w:r w:rsidR="00223500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4.1. Порядок поставки продуктов определяется договором между поставщиком и 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4.2. Поставщик поставляет товар отдельными партиями по заявкам дошкольного образовательного учреждения, с момента подписания контракта. 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4.3. Поставка товара осуществляется путем его доставки поставщиком на склад дошкольной образовательной организации. 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4.4. Товар передается в соответствии с заявкой 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>МБ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, содержащей дату поставки, наименование и количество товара, подлежащего доставке. 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4.5. 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 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4.6. Товар должен быть упакован надлежащим образом, обеспечивающим его сохранность при перевозке и хранении. 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4.7. На упаковку (тару) товара должна быть нанесена маркировка в соответствии с требованиями законодательства Российской Федерации. 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4.8. Продукция поставляется в одноразовой упаковке (таре) производителя. 4.9. Вместе с товаром поставщик передает документы на него, указанные в спецификации. </w:t>
      </w:r>
    </w:p>
    <w:p w:rsidR="00535B1A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4.10.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>, который хранится в течение года.</w:t>
      </w:r>
    </w:p>
    <w:p w:rsidR="00FE054B" w:rsidRPr="00223500" w:rsidRDefault="00FE054B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B1A" w:rsidRPr="00223500" w:rsidRDefault="00535B1A" w:rsidP="00FE054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b/>
          <w:bCs/>
          <w:sz w:val="28"/>
          <w:szCs w:val="28"/>
        </w:rPr>
        <w:t>5. Условия и сроки хранения продуктов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5.1. Доставка и хранение продуктов питания должны находиться под строгим контролем заведующего</w:t>
      </w:r>
      <w:r w:rsidR="00D03143">
        <w:rPr>
          <w:rFonts w:ascii="Times New Roman" w:eastAsia="Times New Roman" w:hAnsi="Times New Roman" w:cs="Times New Roman"/>
          <w:sz w:val="28"/>
          <w:szCs w:val="28"/>
        </w:rPr>
        <w:t>, заместителя по АХЧ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 и медицинских работников ДО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, так как от этого зависит качество приготовляемой пищи. 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5.2. Пищевые продукты, поступающие в 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, имеют документы, подтверждающие их происхождение, качество и безопасность. 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5.3.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 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5.4. 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 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5.5. 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СанПиН. 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5.6. 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 обеспечено холодильными камерами. Кроме этого, имеются кладовые для хранения сухих продуктов, таких как мука, сахар, крупы, макароны, кондитерские изделия, и для овощей. </w:t>
      </w:r>
    </w:p>
    <w:p w:rsidR="00535B1A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5.7. Складские помещения и холодильные камеры необходимо содержать в чистоте, хорошо проветривать.</w:t>
      </w:r>
    </w:p>
    <w:p w:rsidR="00FE054B" w:rsidRPr="00223500" w:rsidRDefault="00FE054B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054B" w:rsidRDefault="00535B1A" w:rsidP="00FE054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Нормы питания и физиологических потребностей детей </w:t>
      </w:r>
    </w:p>
    <w:p w:rsidR="00535B1A" w:rsidRPr="00223500" w:rsidRDefault="00535B1A" w:rsidP="00FE054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b/>
          <w:bCs/>
          <w:sz w:val="28"/>
          <w:szCs w:val="28"/>
        </w:rPr>
        <w:t>в пищевых веществах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6.1. Воспитанники ДО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 получают </w:t>
      </w:r>
      <w:r w:rsidR="00D03143">
        <w:rPr>
          <w:rFonts w:ascii="Times New Roman" w:eastAsia="Times New Roman" w:hAnsi="Times New Roman" w:cs="Times New Roman"/>
          <w:sz w:val="28"/>
          <w:szCs w:val="28"/>
        </w:rPr>
        <w:t>четыре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хразовое питание, обеспечивающее 100% суточного рациона. 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6.2. Объём пищи и выход блюд должны строго соответствовать возрасту ребёнка. 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6.3. Питание в 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с учетом примерного </w:t>
      </w:r>
      <w:r w:rsidR="00CD52D5">
        <w:rPr>
          <w:rFonts w:ascii="Times New Roman" w:eastAsia="Times New Roman" w:hAnsi="Times New Roman" w:cs="Times New Roman"/>
          <w:sz w:val="28"/>
          <w:szCs w:val="28"/>
        </w:rPr>
        <w:t>двенадцати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дневного меню, разработанного на основе физиологических потребностей в питании детей дошкольного возраста, утверждённого заведующим 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6.4. На основе примерного меню составляется ежедневное меню-требование и утверждается заведующим 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6.5. 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 xml:space="preserve"> При составлении меню-требований для детей в возрасте от 1 года до 7 лет учитывается:</w:t>
      </w:r>
    </w:p>
    <w:p w:rsidR="00535B1A" w:rsidRPr="00223500" w:rsidRDefault="00535B1A" w:rsidP="00223500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среднесуточный набор продуктов для каждой возрастной группы;</w:t>
      </w:r>
    </w:p>
    <w:p w:rsidR="00535B1A" w:rsidRPr="00223500" w:rsidRDefault="00535B1A" w:rsidP="00223500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объём блюд для каждой группы;</w:t>
      </w:r>
    </w:p>
    <w:p w:rsidR="00535B1A" w:rsidRPr="00223500" w:rsidRDefault="00535B1A" w:rsidP="00223500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нормы физиологических потребностей;</w:t>
      </w:r>
    </w:p>
    <w:p w:rsidR="00535B1A" w:rsidRPr="00223500" w:rsidRDefault="00535B1A" w:rsidP="00223500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нормы потерь при холодной и тепловой обработке продуктов;</w:t>
      </w:r>
    </w:p>
    <w:p w:rsidR="00535B1A" w:rsidRPr="00223500" w:rsidRDefault="00535B1A" w:rsidP="00223500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выход готовых блюд;</w:t>
      </w:r>
    </w:p>
    <w:p w:rsidR="00535B1A" w:rsidRPr="00223500" w:rsidRDefault="00535B1A" w:rsidP="00223500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нормы взаимозаменяемости продуктов при приготовлении блюд;</w:t>
      </w:r>
    </w:p>
    <w:p w:rsidR="00535B1A" w:rsidRPr="00223500" w:rsidRDefault="00535B1A" w:rsidP="00223500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требования Роспотребнадзора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6.6. </w:t>
      </w:r>
      <w:r w:rsidR="00CD52D5" w:rsidRPr="00223500">
        <w:rPr>
          <w:rFonts w:ascii="Times New Roman" w:eastAsia="Times New Roman" w:hAnsi="Times New Roman" w:cs="Times New Roman"/>
          <w:sz w:val="28"/>
          <w:szCs w:val="28"/>
        </w:rPr>
        <w:t xml:space="preserve">Меню-требование является основным документом для приготовления пищи на пищеблоке </w:t>
      </w:r>
      <w:r w:rsidR="00CD52D5">
        <w:rPr>
          <w:rFonts w:ascii="Times New Roman" w:eastAsia="Times New Roman" w:hAnsi="Times New Roman" w:cs="Times New Roman"/>
          <w:sz w:val="28"/>
          <w:szCs w:val="28"/>
        </w:rPr>
        <w:t>ДОО.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При наличии детей в 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, имеющих рекомендации по специальному питанию, в меню-требование обязательно включаются блюда диетического питания. 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6.7. </w:t>
      </w:r>
      <w:r w:rsidR="00CD52D5" w:rsidRPr="00223500">
        <w:rPr>
          <w:rFonts w:ascii="Times New Roman" w:eastAsia="Times New Roman" w:hAnsi="Times New Roman" w:cs="Times New Roman"/>
          <w:sz w:val="28"/>
          <w:szCs w:val="28"/>
        </w:rPr>
        <w:t xml:space="preserve">Вносить изменения в утверждённое меню-раскладку, без согласования с заведующим </w:t>
      </w:r>
      <w:r w:rsidR="00CD52D5">
        <w:rPr>
          <w:rFonts w:ascii="Times New Roman" w:eastAsia="Times New Roman" w:hAnsi="Times New Roman" w:cs="Times New Roman"/>
          <w:sz w:val="28"/>
          <w:szCs w:val="28"/>
        </w:rPr>
        <w:t>ДОО</w:t>
      </w:r>
      <w:r w:rsidR="00CD52D5" w:rsidRPr="00223500">
        <w:rPr>
          <w:rFonts w:ascii="Times New Roman" w:eastAsia="Times New Roman" w:hAnsi="Times New Roman" w:cs="Times New Roman"/>
          <w:sz w:val="28"/>
          <w:szCs w:val="28"/>
        </w:rPr>
        <w:t>, запрещается.</w:t>
      </w:r>
    </w:p>
    <w:p w:rsidR="00223500" w:rsidRDefault="00CD52D5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6.8</w:t>
      </w:r>
      <w:r w:rsidR="00535B1A" w:rsidRPr="00223500">
        <w:rPr>
          <w:rFonts w:ascii="Times New Roman" w:eastAsia="Times New Roman" w:hAnsi="Times New Roman" w:cs="Times New Roman"/>
          <w:sz w:val="28"/>
          <w:szCs w:val="28"/>
        </w:rPr>
        <w:t>. При необходимости внесения изменений в меню (несвоевременный завоз продуктов, недоброкачественность продукта) медицинской сестрой ДО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35B1A" w:rsidRPr="00223500">
        <w:rPr>
          <w:rFonts w:ascii="Times New Roman" w:eastAsia="Times New Roman" w:hAnsi="Times New Roman" w:cs="Times New Roman"/>
          <w:sz w:val="28"/>
          <w:szCs w:val="28"/>
        </w:rPr>
        <w:t xml:space="preserve"> составляется объяснительная записка с указанием причины. В меню-раскладку вносятся изменения и заверяются подписью заведующего детским садом. Исправления в меню-раскладке не допускаются. </w:t>
      </w:r>
    </w:p>
    <w:p w:rsidR="00223500" w:rsidRDefault="00CD52D5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6.9</w:t>
      </w:r>
      <w:r w:rsidR="00535B1A" w:rsidRPr="00223500">
        <w:rPr>
          <w:rFonts w:ascii="Times New Roman" w:eastAsia="Times New Roman" w:hAnsi="Times New Roman" w:cs="Times New Roman"/>
          <w:sz w:val="28"/>
          <w:szCs w:val="28"/>
        </w:rPr>
        <w:t xml:space="preserve">. Для обеспечения преемственности питания родителей (законных представителей) информируют об ассортименте питания ребёнка, вывешивается меню на раздаче и в приёмных групп. </w:t>
      </w:r>
    </w:p>
    <w:p w:rsidR="00FE054B" w:rsidRPr="006700C2" w:rsidRDefault="00CD52D5" w:rsidP="00FE054B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6.10</w:t>
      </w:r>
      <w:r w:rsidR="00535B1A" w:rsidRPr="00223500">
        <w:rPr>
          <w:rFonts w:ascii="Times New Roman" w:eastAsia="Times New Roman" w:hAnsi="Times New Roman" w:cs="Times New Roman"/>
          <w:sz w:val="28"/>
          <w:szCs w:val="28"/>
        </w:rPr>
        <w:t xml:space="preserve">. 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</w:t>
      </w:r>
      <w:r w:rsidR="006700C2">
        <w:rPr>
          <w:rFonts w:ascii="Times New Roman" w:eastAsia="Times New Roman" w:hAnsi="Times New Roman" w:cs="Times New Roman"/>
          <w:sz w:val="28"/>
          <w:szCs w:val="28"/>
        </w:rPr>
        <w:t xml:space="preserve">заведующий хозяйством, </w:t>
      </w:r>
      <w:r w:rsidR="00535B1A" w:rsidRPr="00223500">
        <w:rPr>
          <w:rFonts w:ascii="Times New Roman" w:eastAsia="Times New Roman" w:hAnsi="Times New Roman" w:cs="Times New Roman"/>
          <w:sz w:val="28"/>
          <w:szCs w:val="28"/>
        </w:rPr>
        <w:t>повар</w:t>
      </w:r>
      <w:r w:rsidR="00FE054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35B1A" w:rsidRPr="00223500">
        <w:rPr>
          <w:rFonts w:ascii="Times New Roman" w:eastAsia="Times New Roman" w:hAnsi="Times New Roman" w:cs="Times New Roman"/>
          <w:sz w:val="28"/>
          <w:szCs w:val="28"/>
        </w:rPr>
        <w:t>мед</w:t>
      </w:r>
      <w:r w:rsidR="00FE054B">
        <w:rPr>
          <w:rFonts w:ascii="Times New Roman" w:eastAsia="Times New Roman" w:hAnsi="Times New Roman" w:cs="Times New Roman"/>
          <w:sz w:val="28"/>
          <w:szCs w:val="28"/>
        </w:rPr>
        <w:t xml:space="preserve">ицинская </w:t>
      </w:r>
      <w:r w:rsidR="00535B1A" w:rsidRPr="006700C2">
        <w:rPr>
          <w:rFonts w:ascii="Times New Roman" w:eastAsia="Times New Roman" w:hAnsi="Times New Roman" w:cs="Times New Roman"/>
          <w:sz w:val="28"/>
          <w:szCs w:val="28"/>
        </w:rPr>
        <w:t>сестра</w:t>
      </w:r>
      <w:r w:rsidR="00FE054B" w:rsidRPr="006700C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700C2" w:rsidRPr="006700C2">
        <w:rPr>
          <w:rFonts w:ascii="Times New Roman" w:eastAsia="Times New Roman" w:hAnsi="Times New Roman" w:cs="Times New Roman"/>
          <w:sz w:val="28"/>
          <w:szCs w:val="28"/>
        </w:rPr>
        <w:t xml:space="preserve">при наличии). </w:t>
      </w:r>
    </w:p>
    <w:p w:rsidR="00FE054B" w:rsidRDefault="00FE054B" w:rsidP="00FE054B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B1A" w:rsidRPr="00223500" w:rsidRDefault="00535B1A" w:rsidP="00FE054B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b/>
          <w:bCs/>
          <w:sz w:val="28"/>
          <w:szCs w:val="28"/>
        </w:rPr>
        <w:t>7. Организация питания в дошкольно</w:t>
      </w:r>
      <w:r w:rsidR="00223500">
        <w:rPr>
          <w:rFonts w:ascii="Times New Roman" w:eastAsia="Times New Roman" w:hAnsi="Times New Roman" w:cs="Times New Roman"/>
          <w:b/>
          <w:bCs/>
          <w:sz w:val="28"/>
          <w:szCs w:val="28"/>
        </w:rPr>
        <w:t>й образовательной организации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7.1. Контроль организации питания воспитанников ДО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, соблюдения меню-требования осуществляет заведующий 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>МБДОО.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7.2. 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 xml:space="preserve"> В МБДОО созданы с</w:t>
      </w:r>
      <w:r w:rsidR="00CD52D5">
        <w:rPr>
          <w:rFonts w:ascii="Times New Roman" w:eastAsia="Times New Roman" w:hAnsi="Times New Roman" w:cs="Times New Roman"/>
          <w:sz w:val="28"/>
          <w:szCs w:val="28"/>
        </w:rPr>
        <w:t>ледующие условия для организации</w:t>
      </w:r>
      <w:r w:rsidR="00223500">
        <w:rPr>
          <w:rFonts w:ascii="Times New Roman" w:eastAsia="Times New Roman" w:hAnsi="Times New Roman" w:cs="Times New Roman"/>
          <w:sz w:val="28"/>
          <w:szCs w:val="28"/>
        </w:rPr>
        <w:t xml:space="preserve"> питания:</w:t>
      </w:r>
    </w:p>
    <w:p w:rsidR="00535B1A" w:rsidRPr="00223500" w:rsidRDefault="00535B1A" w:rsidP="00223500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наличие производственных помещений для хранения и приготовления пищи, полностью оснащенных необходимым технологическим оборудованием и инвентарем;</w:t>
      </w:r>
    </w:p>
    <w:p w:rsidR="00535B1A" w:rsidRPr="00223500" w:rsidRDefault="00535B1A" w:rsidP="00223500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наличие помещений для приема пищи, оснащенных соответствующей мебелью.</w:t>
      </w:r>
    </w:p>
    <w:p w:rsid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7.3. Выдача готовой пищи разрешается только после проведения контроля бракеражной комиссией в составе не менее 3-х человек. Результаты контроля регистрируются в журнале бракеража готовой кулинарной продукции. </w:t>
      </w:r>
    </w:p>
    <w:p w:rsidR="00662F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7.4. Масса порционных блюд должна соответствовать выходу блюда, указанному в меню. </w:t>
      </w:r>
    </w:p>
    <w:p w:rsidR="00662F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7.5.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 </w:t>
      </w:r>
    </w:p>
    <w:p w:rsidR="00662F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7.6. Непосредственно после приготовления пищи отбирается суточная проба готовой продукции (все готовые блюда). </w:t>
      </w:r>
    </w:p>
    <w:p w:rsidR="00662F34" w:rsidRDefault="00662F34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Суточная проба отбирается в объеме:</w:t>
      </w:r>
    </w:p>
    <w:p w:rsidR="00535B1A" w:rsidRPr="00223500" w:rsidRDefault="00535B1A" w:rsidP="00223500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порционные блюда - в полном объеме;</w:t>
      </w:r>
    </w:p>
    <w:p w:rsidR="00535B1A" w:rsidRPr="00223500" w:rsidRDefault="00535B1A" w:rsidP="00223500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холодные закуски, первые блюда, гарниры и напитки (третьи блюда) - в количестве не менее 100 г;</w:t>
      </w:r>
    </w:p>
    <w:p w:rsidR="00535B1A" w:rsidRPr="00223500" w:rsidRDefault="00535B1A" w:rsidP="00223500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порционные вторые блюда, биточки, котлеты, колбаса и т.д. оставляют поштучно, целиком (в объеме одной порции).</w:t>
      </w:r>
    </w:p>
    <w:p w:rsidR="00662F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7.7. 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 </w:t>
      </w:r>
    </w:p>
    <w:p w:rsidR="00662F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7.8. Меню-требование является основным документом для приготовления пищи на пищеблоке </w:t>
      </w:r>
      <w:r w:rsidR="00662F34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62F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7.9. Вносить изменения в утвержденное меню-требование, без согласования с заведующим </w:t>
      </w:r>
      <w:r w:rsidR="00662F34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 запрещается. </w:t>
      </w:r>
    </w:p>
    <w:p w:rsidR="00662F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7.10. При необходимости внесения изменения в меню-требование (несвоевременный завоз продуктов, недоброкачественность продукта) в меню-требование вносятся изменения и заверяются подписью заведующего </w:t>
      </w:r>
      <w:r w:rsidR="00662F34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. Исправления в меню-требовании не допускаются. </w:t>
      </w:r>
    </w:p>
    <w:p w:rsidR="00662F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7.11. Для обеспечения преемственности питания родителей (законных представителей) информируют об ассортименте питания ребенка, вывешивая меню на раздаче, в приемных групп, с указанием полного наименования блюд. Выхода блюда. </w:t>
      </w:r>
    </w:p>
    <w:p w:rsidR="00662F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7.12. В целях профилактики гиповитаминозов, непосредственно перед раздачей, медицинским работником </w:t>
      </w:r>
      <w:r w:rsidR="00662F34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С-витаминизация III блюда. </w:t>
      </w:r>
    </w:p>
    <w:p w:rsidR="00662F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7.13. </w:t>
      </w:r>
      <w:r w:rsidR="00662F34">
        <w:rPr>
          <w:rFonts w:ascii="Times New Roman" w:eastAsia="Times New Roman" w:hAnsi="Times New Roman" w:cs="Times New Roman"/>
          <w:sz w:val="28"/>
          <w:szCs w:val="28"/>
        </w:rPr>
        <w:t>Для предотвращения возникновения и распространения инфекционных и массовых неинфекционных заболеваний</w:t>
      </w:r>
    </w:p>
    <w:p w:rsidR="00662F34" w:rsidRDefault="00662F34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535B1A" w:rsidRPr="00223500" w:rsidRDefault="00535B1A" w:rsidP="00223500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использование запрещенных пищевых продуктов;</w:t>
      </w:r>
    </w:p>
    <w:p w:rsidR="00535B1A" w:rsidRPr="00223500" w:rsidRDefault="00535B1A" w:rsidP="00223500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изготовление на пищеблоке ДО</w:t>
      </w:r>
      <w:r w:rsidR="00662F3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</w:t>
      </w:r>
    </w:p>
    <w:p w:rsidR="00535B1A" w:rsidRPr="00223500" w:rsidRDefault="00535B1A" w:rsidP="00223500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окрошек и холодных супов;</w:t>
      </w:r>
    </w:p>
    <w:p w:rsidR="00535B1A" w:rsidRPr="00223500" w:rsidRDefault="00535B1A" w:rsidP="00223500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использование остатков пищи от предыдущего приема и пищи, приготовленной накануне;</w:t>
      </w:r>
    </w:p>
    <w:p w:rsidR="00535B1A" w:rsidRPr="00223500" w:rsidRDefault="00535B1A" w:rsidP="00223500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пищевых продуктов с истекшими сроками годности и явными признаками недоброкачественности (порчи);</w:t>
      </w:r>
    </w:p>
    <w:p w:rsidR="00535B1A" w:rsidRDefault="00535B1A" w:rsidP="00223500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овощей и фруктов с наличием плесени и признаками гнили.</w:t>
      </w:r>
    </w:p>
    <w:p w:rsidR="00662F34" w:rsidRDefault="00662F34" w:rsidP="00662F34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7.14. Проверку </w:t>
      </w:r>
      <w:r w:rsidR="00CB3634">
        <w:rPr>
          <w:rFonts w:ascii="Times New Roman" w:eastAsia="Times New Roman" w:hAnsi="Times New Roman" w:cs="Times New Roman"/>
          <w:sz w:val="28"/>
          <w:szCs w:val="28"/>
        </w:rPr>
        <w:t>качества пищи, соблюдение рецептур и технологических режимов осуществляет медицинский работник ДОО.</w:t>
      </w:r>
    </w:p>
    <w:p w:rsidR="00CB3634" w:rsidRDefault="00CB3634" w:rsidP="00662F34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7.15 МБДОО обеспечивает охрану товарно-материальных ценностей.</w:t>
      </w:r>
    </w:p>
    <w:p w:rsidR="00CB3634" w:rsidRPr="00223500" w:rsidRDefault="00CB3634" w:rsidP="00662F34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7.16.В компетенцию заведующего МБДОО по организации питания входит:</w:t>
      </w:r>
    </w:p>
    <w:p w:rsidR="00535B1A" w:rsidRPr="00223500" w:rsidRDefault="00535B1A" w:rsidP="00223500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ежедневное утверждение меню-требования;</w:t>
      </w:r>
    </w:p>
    <w:p w:rsidR="00535B1A" w:rsidRPr="00223500" w:rsidRDefault="00535B1A" w:rsidP="00223500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контроль состояния производственной базы пищеблока, замена устаревшего оборудования, его ремонт и обеспечение запасными частями;</w:t>
      </w:r>
    </w:p>
    <w:p w:rsidR="00535B1A" w:rsidRPr="00223500" w:rsidRDefault="00535B1A" w:rsidP="00223500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капитальный и текущий ремонт помещений пищеблока;</w:t>
      </w:r>
    </w:p>
    <w:p w:rsidR="00535B1A" w:rsidRPr="00223500" w:rsidRDefault="00535B1A" w:rsidP="00223500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контроль соблюдения требований СанПиН 2.4.1.3049-13;</w:t>
      </w:r>
    </w:p>
    <w:p w:rsidR="00535B1A" w:rsidRPr="00223500" w:rsidRDefault="00535B1A" w:rsidP="00223500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обеспечение пищеблока детского сада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:rsidR="00535B1A" w:rsidRPr="00223500" w:rsidRDefault="00535B1A" w:rsidP="00223500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заключение контрактов на поставку продуктов питания поставщиком.</w:t>
      </w:r>
    </w:p>
    <w:p w:rsidR="00CB36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7.17. </w:t>
      </w:r>
      <w:r w:rsidR="00CB3634">
        <w:rPr>
          <w:rFonts w:ascii="Times New Roman" w:eastAsia="Times New Roman" w:hAnsi="Times New Roman" w:cs="Times New Roman"/>
          <w:sz w:val="28"/>
          <w:szCs w:val="28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535B1A" w:rsidRPr="00223500" w:rsidRDefault="00535B1A" w:rsidP="00223500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в создании безопасных условий при подготовке и во время приема пищи;</w:t>
      </w:r>
    </w:p>
    <w:p w:rsidR="00535B1A" w:rsidRPr="00223500" w:rsidRDefault="00535B1A" w:rsidP="00223500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в формировании культурно-гигиенических навыков во время приема пищи детьми.</w:t>
      </w:r>
    </w:p>
    <w:p w:rsidR="00CB36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7.18. Привлекать воспитанников дошкольного образовательного учреждения к получению пищи с пищеблока категорически запрещается. </w:t>
      </w:r>
    </w:p>
    <w:p w:rsidR="00CB36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7.19. </w:t>
      </w:r>
      <w:r w:rsidR="00CB3634">
        <w:rPr>
          <w:rFonts w:ascii="Times New Roman" w:eastAsia="Times New Roman" w:hAnsi="Times New Roman" w:cs="Times New Roman"/>
          <w:sz w:val="28"/>
          <w:szCs w:val="28"/>
        </w:rPr>
        <w:t>Перед раздачей пищи детям помощник воспитателя обязан:</w:t>
      </w:r>
    </w:p>
    <w:p w:rsidR="00535B1A" w:rsidRPr="00223500" w:rsidRDefault="00535B1A" w:rsidP="00223500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промыть столы горячей водой с мылом;</w:t>
      </w:r>
    </w:p>
    <w:p w:rsidR="00535B1A" w:rsidRPr="00223500" w:rsidRDefault="00535B1A" w:rsidP="00223500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тщательно вымыть руки;</w:t>
      </w:r>
    </w:p>
    <w:p w:rsidR="00535B1A" w:rsidRPr="00223500" w:rsidRDefault="00535B1A" w:rsidP="00223500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надеть специальную одежду для получения и раздачи пищи;</w:t>
      </w:r>
    </w:p>
    <w:p w:rsidR="00535B1A" w:rsidRPr="00223500" w:rsidRDefault="00535B1A" w:rsidP="00223500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проветрить помещение;</w:t>
      </w:r>
    </w:p>
    <w:p w:rsidR="00535B1A" w:rsidRPr="00223500" w:rsidRDefault="00535B1A" w:rsidP="00223500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сервировать столы в соответствии с приемом пищи.</w:t>
      </w:r>
    </w:p>
    <w:p w:rsidR="00CB36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7.20. К сервировке столов могут привлекаться дети с 3 лет. </w:t>
      </w:r>
    </w:p>
    <w:p w:rsidR="00CB36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7.21. Во время раздачи пищи категорически запрещается нахождение воспитанников в обеденной зоне. </w:t>
      </w:r>
    </w:p>
    <w:p w:rsidR="00CB36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7.22.</w:t>
      </w:r>
      <w:r w:rsidR="00CB3634">
        <w:rPr>
          <w:rFonts w:ascii="Times New Roman" w:eastAsia="Times New Roman" w:hAnsi="Times New Roman" w:cs="Times New Roman"/>
          <w:sz w:val="28"/>
          <w:szCs w:val="28"/>
        </w:rPr>
        <w:t>Подача блюд и прием пищи в обед осуществляется в следующем порядке:</w:t>
      </w:r>
    </w:p>
    <w:p w:rsidR="00535B1A" w:rsidRPr="00223500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во время сервировки столов на столы ставятся хлебные тарелки с хлебом;</w:t>
      </w:r>
    </w:p>
    <w:p w:rsidR="00535B1A" w:rsidRPr="00223500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разливают III блюдо;</w:t>
      </w:r>
    </w:p>
    <w:p w:rsidR="00535B1A" w:rsidRPr="00223500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подается первое блюдо;</w:t>
      </w:r>
    </w:p>
    <w:p w:rsidR="00535B1A" w:rsidRPr="00223500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дети рассаживаются за столы и начинают прием пищи;</w:t>
      </w:r>
    </w:p>
    <w:p w:rsidR="00535B1A" w:rsidRPr="00223500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по мере</w:t>
      </w:r>
      <w:r w:rsidR="00CB3634">
        <w:rPr>
          <w:rFonts w:ascii="Times New Roman" w:eastAsia="Times New Roman" w:hAnsi="Times New Roman" w:cs="Times New Roman"/>
          <w:sz w:val="28"/>
          <w:szCs w:val="28"/>
        </w:rPr>
        <w:t xml:space="preserve"> употребления воспитанниками ДОО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 блюда, помощник воспитателя убирает со столов салатники;</w:t>
      </w:r>
    </w:p>
    <w:p w:rsidR="00535B1A" w:rsidRPr="00223500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дети приступают к приему первого блюда;</w:t>
      </w:r>
    </w:p>
    <w:p w:rsidR="00535B1A" w:rsidRPr="00223500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по окончании, помощник воспитателя убирает со столов тарелки из-под первого;</w:t>
      </w:r>
    </w:p>
    <w:p w:rsidR="00535B1A" w:rsidRPr="00223500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подается второе блюдо;</w:t>
      </w:r>
    </w:p>
    <w:p w:rsidR="00535B1A" w:rsidRPr="00223500" w:rsidRDefault="00535B1A" w:rsidP="00223500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прием пищи заканчивается приемом третьего блюда.</w:t>
      </w:r>
    </w:p>
    <w:p w:rsidR="00535B1A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7.23. В группах раннего возраста детей, у которых не сформирован навык самостоятельного приема пищи, докармливают.</w:t>
      </w:r>
    </w:p>
    <w:p w:rsidR="00FE054B" w:rsidRPr="00223500" w:rsidRDefault="00FE054B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B1A" w:rsidRPr="00223500" w:rsidRDefault="00535B1A" w:rsidP="00FE054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b/>
          <w:bCs/>
          <w:sz w:val="28"/>
          <w:szCs w:val="28"/>
        </w:rPr>
        <w:t>8. Порядок учета питания</w:t>
      </w:r>
    </w:p>
    <w:p w:rsidR="00CB36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8.1. К началу учебного года заведующим Д</w:t>
      </w:r>
      <w:r w:rsidR="00CB3634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 издается приказ о назначении ответственных за организацию питания, определяются их функциональные обязанности. </w:t>
      </w:r>
    </w:p>
    <w:p w:rsidR="00CB36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8.2. Ответственный за организацию питания осуществляют учет питающихся детей в Журнале учета посещаемости детей. </w:t>
      </w:r>
    </w:p>
    <w:p w:rsidR="00CB36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8.3. Ежедневно лицо, ответственное за организацию питания, составляет меню-требование на следующий день. Меню составляется на основании списков присутствующих детей, которые ежедневно с 8.00 ч. до 8.30 ч. подают педагоги. </w:t>
      </w:r>
    </w:p>
    <w:p w:rsidR="00CB36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8.4. На следующий день в 8.30 воспитатели подают сведения о фактическом присутствии воспитанников в группах лицу, ответственному за питание, который рассчитывает выход блюд. </w:t>
      </w:r>
    </w:p>
    <w:p w:rsidR="00CB36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8.5. С последующим приемом пищи (обед, полдник) дети, отсутствующие в дошкольном образовательном учреждении, снимаются с питания, а продукты, оставшиеся невостребованными, возвращаются на склад по требованию. </w:t>
      </w:r>
    </w:p>
    <w:p w:rsidR="00CB36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8.6.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 8.7. 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 </w:t>
      </w:r>
    </w:p>
    <w:p w:rsidR="00CB36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8.8. Учет продуктов ведется в книге учета материальных ценностей (журнале подсчета калорийности). Записи в книге производятся на основании первичных документов в количественном и суммовом выражении, по мере поступления и расходования продуктов. </w:t>
      </w:r>
    </w:p>
    <w:p w:rsidR="00CB36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8.9. Начисление оплаты за питание производится централизованной бухгалтерией на основании табелей посещаемости, которые заполняют педагоги. Число 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 </w:t>
      </w:r>
    </w:p>
    <w:p w:rsidR="00CB36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8.10. Финансовое обеспечение питания отнесено к компетенции заведующего </w:t>
      </w:r>
      <w:r w:rsidR="00CB3634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B36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8.11. Расходы по обеспечению питания воспитанников включаются в оплату родителям (законным представителям), размер которой устанавливается на основани</w:t>
      </w:r>
      <w:r w:rsidR="006851DD">
        <w:rPr>
          <w:rFonts w:ascii="Times New Roman" w:eastAsia="Times New Roman" w:hAnsi="Times New Roman" w:cs="Times New Roman"/>
          <w:sz w:val="28"/>
          <w:szCs w:val="28"/>
        </w:rPr>
        <w:t xml:space="preserve">и решения администрации 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района. </w:t>
      </w:r>
    </w:p>
    <w:p w:rsidR="00CB36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8.12. Частичное возмещение расходов на питание воспитанников обеспечивается бюджетом </w:t>
      </w:r>
      <w:r w:rsidR="006851DD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35B1A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8.13.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FE054B" w:rsidRPr="00223500" w:rsidRDefault="00FE054B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B1A" w:rsidRPr="00223500" w:rsidRDefault="00535B1A" w:rsidP="00FE054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b/>
          <w:bCs/>
          <w:sz w:val="28"/>
          <w:szCs w:val="28"/>
        </w:rPr>
        <w:t>9. Разграничение компетенции по вопросам организации питания в ДО</w:t>
      </w:r>
      <w:r w:rsidR="00CB3634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</w:p>
    <w:p w:rsidR="00CB36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9.1. Заведующий </w:t>
      </w:r>
      <w:r w:rsidR="00CB3634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 создаёт условия для организации качественного питания воспитанников. </w:t>
      </w:r>
    </w:p>
    <w:p w:rsidR="00CB3634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9.2. Заведующий несёт персональную ответственность за организацию питания детей в </w:t>
      </w:r>
      <w:r w:rsidR="00CB3634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B3634" w:rsidRDefault="006851DD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9.3</w:t>
      </w:r>
      <w:r w:rsidR="00535B1A" w:rsidRPr="00223500">
        <w:rPr>
          <w:rFonts w:ascii="Times New Roman" w:eastAsia="Times New Roman" w:hAnsi="Times New Roman" w:cs="Times New Roman"/>
          <w:sz w:val="28"/>
          <w:szCs w:val="28"/>
        </w:rPr>
        <w:t xml:space="preserve">. Распределение обязанностей по организации питания между заведующим, работниками пищеблока, кладовщиком в </w:t>
      </w:r>
      <w:r w:rsidR="00CB3634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="00535B1A" w:rsidRPr="00223500">
        <w:rPr>
          <w:rFonts w:ascii="Times New Roman" w:eastAsia="Times New Roman" w:hAnsi="Times New Roman" w:cs="Times New Roman"/>
          <w:sz w:val="28"/>
          <w:szCs w:val="28"/>
        </w:rPr>
        <w:t xml:space="preserve">отражаются в должностных инструкциях. </w:t>
      </w:r>
    </w:p>
    <w:p w:rsidR="00CB3634" w:rsidRDefault="006851DD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9.4</w:t>
      </w:r>
      <w:r w:rsidR="00535B1A" w:rsidRPr="00223500">
        <w:rPr>
          <w:rFonts w:ascii="Times New Roman" w:eastAsia="Times New Roman" w:hAnsi="Times New Roman" w:cs="Times New Roman"/>
          <w:sz w:val="28"/>
          <w:szCs w:val="28"/>
        </w:rPr>
        <w:t>. Важнейшим условием правильной организации пи</w:t>
      </w:r>
      <w:r w:rsidR="00CB3634">
        <w:rPr>
          <w:rFonts w:ascii="Times New Roman" w:eastAsia="Times New Roman" w:hAnsi="Times New Roman" w:cs="Times New Roman"/>
          <w:sz w:val="28"/>
          <w:szCs w:val="28"/>
        </w:rPr>
        <w:t>тания детей является строгое со</w:t>
      </w:r>
      <w:r w:rsidR="00535B1A" w:rsidRPr="00223500">
        <w:rPr>
          <w:rFonts w:ascii="Times New Roman" w:eastAsia="Times New Roman" w:hAnsi="Times New Roman" w:cs="Times New Roman"/>
          <w:sz w:val="28"/>
          <w:szCs w:val="28"/>
        </w:rPr>
        <w:t xml:space="preserve">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</w:t>
      </w:r>
    </w:p>
    <w:p w:rsidR="00535B1A" w:rsidRP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9.6.</w:t>
      </w:r>
      <w:r w:rsidR="00CB3634">
        <w:rPr>
          <w:rFonts w:ascii="Times New Roman" w:eastAsia="Times New Roman" w:hAnsi="Times New Roman" w:cs="Times New Roman"/>
          <w:sz w:val="28"/>
          <w:szCs w:val="28"/>
        </w:rPr>
        <w:t>Мероприятия проводимые в ДОО:</w:t>
      </w:r>
    </w:p>
    <w:p w:rsidR="00535B1A" w:rsidRPr="00223500" w:rsidRDefault="00535B1A" w:rsidP="00223500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медицинские осмотры персонала кухни и ежедневный осмотр на наличие гнойничковых заболеваний кожи рук и открытых поверхностей тела, а также ангин, катаральных явлений верхних дыхательных путей;</w:t>
      </w:r>
    </w:p>
    <w:p w:rsidR="00535B1A" w:rsidRPr="00223500" w:rsidRDefault="00535B1A" w:rsidP="00223500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поступление продуктов питания и продовольственного сырья только с сопроводи-тельными документами (сертификат, декларация о соответствии товара, удостоверение качества, ветеринарное свидетельство);</w:t>
      </w:r>
    </w:p>
    <w:p w:rsidR="00535B1A" w:rsidRPr="00223500" w:rsidRDefault="00535B1A" w:rsidP="00223500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ведение необходимой документации;</w:t>
      </w:r>
    </w:p>
    <w:p w:rsidR="00535B1A" w:rsidRPr="00223500" w:rsidRDefault="00535B1A" w:rsidP="00223500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холодильные установки с разной температурой хранения, с регистрацией температуры в журнале;</w:t>
      </w:r>
    </w:p>
    <w:p w:rsidR="00535B1A" w:rsidRDefault="00535B1A" w:rsidP="00223500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информирование родителей (законных представителей) воспитанников о ежедневном меню с указанием выхода готовых блюд.</w:t>
      </w:r>
    </w:p>
    <w:p w:rsidR="00FE054B" w:rsidRPr="00223500" w:rsidRDefault="00FE054B" w:rsidP="00FE054B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B1A" w:rsidRPr="00223500" w:rsidRDefault="00535B1A" w:rsidP="00FE054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b/>
          <w:bCs/>
          <w:sz w:val="28"/>
          <w:szCs w:val="28"/>
        </w:rPr>
        <w:t>10. Финансирование расходо</w:t>
      </w:r>
      <w:r w:rsidR="00A24D59">
        <w:rPr>
          <w:rFonts w:ascii="Times New Roman" w:eastAsia="Times New Roman" w:hAnsi="Times New Roman" w:cs="Times New Roman"/>
          <w:b/>
          <w:bCs/>
          <w:sz w:val="28"/>
          <w:szCs w:val="28"/>
        </w:rPr>
        <w:t>в на питание воспитанников в ДОО</w:t>
      </w:r>
    </w:p>
    <w:p w:rsidR="00A24D59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10.1. Финансирование расходов на питание в </w:t>
      </w:r>
      <w:r w:rsidR="00A24D59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за счёт бюджетных средств. </w:t>
      </w:r>
    </w:p>
    <w:p w:rsidR="00535B1A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10.2. Объёмы финансирования расходов на организацию питания на очередной финансовый год устанавливаются с учётом прогноза численности детей в </w:t>
      </w:r>
      <w:r w:rsidR="00A24D59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054B" w:rsidRPr="00223500" w:rsidRDefault="00FE054B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B1A" w:rsidRPr="00223500" w:rsidRDefault="00535B1A" w:rsidP="00FE054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b/>
          <w:bCs/>
          <w:sz w:val="28"/>
          <w:szCs w:val="28"/>
        </w:rPr>
        <w:t>11. Контроль организации питания</w:t>
      </w:r>
    </w:p>
    <w:p w:rsidR="00A24D59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11.1. К началу нового года заведующим ДО</w:t>
      </w:r>
      <w:r w:rsidR="00A24D5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 издается приказ о назначении лица, ответственного за питание в </w:t>
      </w:r>
      <w:r w:rsidR="00A24D59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, определяются его функциональные обязанности. </w:t>
      </w:r>
    </w:p>
    <w:p w:rsidR="00A24D59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11.2. Контроль организации питания в </w:t>
      </w:r>
      <w:r w:rsidR="00A24D59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осуществляют заведующий, медицинский работник, бракеражная комиссия в составе трех человек, утвержденных приказом заведующего детским садом и органы самоуправления в соответствии с полномочиями, закрепленными в Уставе </w:t>
      </w:r>
      <w:r w:rsidR="00A24D59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24D59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11.3. </w:t>
      </w:r>
      <w:r w:rsidR="00A24D59">
        <w:rPr>
          <w:rFonts w:ascii="Times New Roman" w:eastAsia="Times New Roman" w:hAnsi="Times New Roman" w:cs="Times New Roman"/>
          <w:sz w:val="28"/>
          <w:szCs w:val="28"/>
        </w:rPr>
        <w:t>Заведующий МБДОО обеспечивает контроль:</w:t>
      </w:r>
    </w:p>
    <w:p w:rsidR="00535B1A" w:rsidRPr="00223500" w:rsidRDefault="00535B1A" w:rsidP="00223500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535B1A" w:rsidRPr="00223500" w:rsidRDefault="00535B1A" w:rsidP="00223500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выполнения договоров на закупку и поставку продуктов питания;</w:t>
      </w:r>
    </w:p>
    <w:p w:rsidR="00535B1A" w:rsidRPr="00223500" w:rsidRDefault="00535B1A" w:rsidP="00223500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условий хранения и сроков реализации пищевых продуктов;</w:t>
      </w:r>
    </w:p>
    <w:p w:rsidR="00535B1A" w:rsidRPr="00223500" w:rsidRDefault="00535B1A" w:rsidP="00223500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535B1A" w:rsidRPr="00223500" w:rsidRDefault="00535B1A" w:rsidP="00223500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обеспечения пищеблока </w:t>
      </w:r>
      <w:r w:rsidR="00A24D59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 и мест приема пищи достаточным количеством столовой и кухонной посуды, спецодеждой, санитарно¬-гигиеническими средствами, разделочным оборудованием и уборочным инвентарем.</w:t>
      </w:r>
    </w:p>
    <w:p w:rsidR="00A24D59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11.4. </w:t>
      </w:r>
      <w:r w:rsidR="00A24D59">
        <w:rPr>
          <w:rFonts w:ascii="Times New Roman" w:eastAsia="Times New Roman" w:hAnsi="Times New Roman" w:cs="Times New Roman"/>
          <w:sz w:val="28"/>
          <w:szCs w:val="28"/>
        </w:rPr>
        <w:t>Медицинский работник детского сада осуществляет контроль:</w:t>
      </w:r>
    </w:p>
    <w:p w:rsidR="00535B1A" w:rsidRPr="00223500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декларациями, сертификатами соответствия, санитарно-эпидемиологическими заключениями, качественными удостоверениями, ветеринарными справками);</w:t>
      </w:r>
    </w:p>
    <w:p w:rsidR="00535B1A" w:rsidRPr="00223500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технологии приготовления пищи, качества и проведения бракеража готовых блюд, результаты которого ежедневно заносятся в журнал бракеража готовой кулинарной продукции;</w:t>
      </w:r>
    </w:p>
    <w:p w:rsidR="00535B1A" w:rsidRPr="00223500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режима отбора и условий хранения суточных проб (ежедневно);</w:t>
      </w:r>
    </w:p>
    <w:p w:rsidR="00535B1A" w:rsidRPr="00223500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работы пищеблока, его санитарного состояния, режима обработки посуды, технологического оборудования, инвентаря (ежедневно);</w:t>
      </w:r>
    </w:p>
    <w:p w:rsidR="00535B1A" w:rsidRPr="00223500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соблюдения правил личной гигиены сотрудниками пищеблока с отметкой в журнале здоровья (ежедневно);</w:t>
      </w:r>
    </w:p>
    <w:p w:rsidR="00535B1A" w:rsidRPr="00223500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информирования родителей (законных представителей) о ежедневном меню с указанием выхода готовых блюд (ежедневно);</w:t>
      </w:r>
    </w:p>
    <w:p w:rsidR="00535B1A" w:rsidRPr="00223500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выполнения суточных норм питания на одного ребенка;</w:t>
      </w:r>
    </w:p>
    <w:p w:rsidR="00535B1A" w:rsidRPr="00223500" w:rsidRDefault="00535B1A" w:rsidP="00223500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</w:t>
      </w:r>
    </w:p>
    <w:p w:rsidR="00535B1A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11.5. 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заведующего </w:t>
      </w:r>
      <w:r w:rsidR="00A24D59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FE054B" w:rsidRPr="00223500" w:rsidRDefault="00FE054B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B1A" w:rsidRPr="00223500" w:rsidRDefault="00535B1A" w:rsidP="00FE054B">
      <w:pPr>
        <w:tabs>
          <w:tab w:val="left" w:pos="3750"/>
        </w:tabs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b/>
          <w:bCs/>
          <w:sz w:val="28"/>
          <w:szCs w:val="28"/>
        </w:rPr>
        <w:t>12. Документация</w:t>
      </w:r>
    </w:p>
    <w:p w:rsidR="00A24D59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12.1. </w:t>
      </w:r>
      <w:r w:rsidR="00A24D59">
        <w:rPr>
          <w:rFonts w:ascii="Times New Roman" w:eastAsia="Times New Roman" w:hAnsi="Times New Roman" w:cs="Times New Roman"/>
          <w:sz w:val="28"/>
          <w:szCs w:val="28"/>
        </w:rPr>
        <w:t>В ДОО должны быть следующие документы по вопросам организации питания (регламентирующие и учетные, подтверждающие расходы по питанию):</w:t>
      </w:r>
    </w:p>
    <w:p w:rsidR="00535B1A" w:rsidRPr="00223500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Положение об организации питания воспитанников ДО</w:t>
      </w:r>
      <w:r w:rsidR="00A24D5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35B1A" w:rsidRPr="00223500" w:rsidRDefault="00EE09EE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" w:tgtFrame="_blank" w:history="1">
        <w:r w:rsidR="00535B1A" w:rsidRPr="00A24D59">
          <w:rPr>
            <w:rFonts w:ascii="Times New Roman" w:eastAsia="Times New Roman" w:hAnsi="Times New Roman" w:cs="Times New Roman"/>
            <w:sz w:val="28"/>
            <w:szCs w:val="28"/>
          </w:rPr>
          <w:t>Положение об административном контроле качества питания в ДО</w:t>
        </w:r>
        <w:r w:rsidR="00A24D59">
          <w:rPr>
            <w:rFonts w:ascii="Times New Roman" w:eastAsia="Times New Roman" w:hAnsi="Times New Roman" w:cs="Times New Roman"/>
            <w:sz w:val="28"/>
            <w:szCs w:val="28"/>
          </w:rPr>
          <w:t>О</w:t>
        </w:r>
      </w:hyperlink>
      <w:r w:rsidR="00535B1A" w:rsidRPr="0022350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35B1A" w:rsidRPr="00223500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Договоры на поставку продуктов питания;</w:t>
      </w:r>
    </w:p>
    <w:p w:rsidR="00535B1A" w:rsidRPr="00223500" w:rsidRDefault="006851DD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Примерное 12</w:t>
      </w:r>
      <w:r w:rsidR="00535B1A" w:rsidRPr="00223500">
        <w:rPr>
          <w:rFonts w:ascii="Times New Roman" w:eastAsia="Times New Roman" w:hAnsi="Times New Roman" w:cs="Times New Roman"/>
          <w:sz w:val="28"/>
          <w:szCs w:val="28"/>
        </w:rPr>
        <w:t>-дневное меню, включающее меню-раскладку для возрастной группы детей (от 1 до 3 лет и от 3-7 лет) технологические карты кулинарных изделий (блюд), журнал учета калорийности, норм потребления пищевых веществ, витаминов и минералов;</w:t>
      </w:r>
    </w:p>
    <w:p w:rsidR="00535B1A" w:rsidRPr="00223500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Меню-требование на каждый день с указанием выхода блюд для возрастной группы детей (от 1 до 3 лет и от 3-7 лет);</w:t>
      </w:r>
    </w:p>
    <w:p w:rsidR="00535B1A" w:rsidRPr="00223500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ежемесячно);</w:t>
      </w:r>
    </w:p>
    <w:p w:rsidR="00535B1A" w:rsidRPr="00223500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Журнал бракеража поступающего продовольственного сырья и пищевых продуктов (в соответствии с СанПиН);</w:t>
      </w:r>
    </w:p>
    <w:p w:rsidR="00535B1A" w:rsidRPr="00223500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Журнал бракеража готовой продукции (в соответствии с СанПиН);</w:t>
      </w:r>
    </w:p>
    <w:p w:rsidR="00535B1A" w:rsidRPr="00223500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Журнал контроля за температурным режимом холодильных камер и холодильников;</w:t>
      </w:r>
    </w:p>
    <w:p w:rsidR="00535B1A" w:rsidRPr="00223500" w:rsidRDefault="00535B1A" w:rsidP="00223500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Книга складского учета поступающих продуктов и продовольственного сырья.</w:t>
      </w:r>
    </w:p>
    <w:p w:rsidR="00A24D59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12.2. </w:t>
      </w:r>
      <w:r w:rsidR="00A24D59">
        <w:rPr>
          <w:rFonts w:ascii="Times New Roman" w:eastAsia="Times New Roman" w:hAnsi="Times New Roman" w:cs="Times New Roman"/>
          <w:sz w:val="28"/>
          <w:szCs w:val="28"/>
        </w:rPr>
        <w:t>Перечень приказов:</w:t>
      </w:r>
    </w:p>
    <w:p w:rsidR="00535B1A" w:rsidRPr="00223500" w:rsidRDefault="00535B1A" w:rsidP="00223500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Об утверждении и введение в действие Положения по питанию в ДО</w:t>
      </w:r>
      <w:r w:rsidR="00A24D5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35B1A" w:rsidRPr="00223500" w:rsidRDefault="00535B1A" w:rsidP="00223500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О в</w:t>
      </w:r>
      <w:r w:rsidR="00D065D1">
        <w:rPr>
          <w:rFonts w:ascii="Times New Roman" w:eastAsia="Times New Roman" w:hAnsi="Times New Roman" w:cs="Times New Roman"/>
          <w:sz w:val="28"/>
          <w:szCs w:val="28"/>
        </w:rPr>
        <w:t>ведении в действие примерного 12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-дневного меню для воспитанников </w:t>
      </w:r>
      <w:r w:rsidR="00A24D59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35B1A" w:rsidRPr="00223500" w:rsidRDefault="00535B1A" w:rsidP="00223500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Об организации питания детей с пищевой аллергией;</w:t>
      </w:r>
    </w:p>
    <w:p w:rsidR="00535B1A" w:rsidRPr="00223500" w:rsidRDefault="00535B1A" w:rsidP="00223500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О контроле по питанию;</w:t>
      </w:r>
    </w:p>
    <w:p w:rsidR="00535B1A" w:rsidRPr="00223500" w:rsidRDefault="00535B1A" w:rsidP="00223500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О графике выдачи пищи;</w:t>
      </w:r>
    </w:p>
    <w:p w:rsidR="00535B1A" w:rsidRDefault="00535B1A" w:rsidP="00223500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О графике закладки продуктов.</w:t>
      </w:r>
    </w:p>
    <w:p w:rsidR="00FE054B" w:rsidRPr="00223500" w:rsidRDefault="00FE054B" w:rsidP="00FE054B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B1A" w:rsidRPr="00223500" w:rsidRDefault="00535B1A" w:rsidP="00FE054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b/>
          <w:bCs/>
          <w:sz w:val="28"/>
          <w:szCs w:val="28"/>
        </w:rPr>
        <w:t>13. Заключительные положения</w:t>
      </w:r>
    </w:p>
    <w:p w:rsidR="00A24D59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13.1. Настоящее Положение об организации питания воспитанников является локальным нормативным актом ДО</w:t>
      </w:r>
      <w:r w:rsidR="00A24D5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, принимается на Педагогическом совете и утверждается (либо вводится в действие) приказом заведующего </w:t>
      </w:r>
      <w:r w:rsidR="00A24D59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24D59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24D59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 xml:space="preserve">13.3. Положение принимается на неопределенный срок. Изменения и дополнения к Положению принимаются в порядке, предусмотренном п.13.1. настоящего Положения. </w:t>
      </w:r>
    </w:p>
    <w:p w:rsidR="00535B1A" w:rsidRPr="00223500" w:rsidRDefault="00535B1A" w:rsidP="00223500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500">
        <w:rPr>
          <w:rFonts w:ascii="Times New Roman" w:eastAsia="Times New Roman" w:hAnsi="Times New Roman" w:cs="Times New Roman"/>
          <w:sz w:val="28"/>
          <w:szCs w:val="28"/>
        </w:rPr>
        <w:t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005E9" w:rsidRPr="00223500" w:rsidRDefault="008C7598" w:rsidP="00223500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Work\Desktop\Для САЙТА\2020-04-0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20-04-08_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05E9" w:rsidRPr="00223500" w:rsidSect="00FC2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9EE" w:rsidRDefault="00EE09EE" w:rsidP="00FE054B">
      <w:pPr>
        <w:spacing w:after="0" w:line="240" w:lineRule="auto"/>
      </w:pPr>
      <w:r>
        <w:separator/>
      </w:r>
    </w:p>
  </w:endnote>
  <w:endnote w:type="continuationSeparator" w:id="0">
    <w:p w:rsidR="00EE09EE" w:rsidRDefault="00EE09EE" w:rsidP="00FE0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9EE" w:rsidRDefault="00EE09EE" w:rsidP="00FE054B">
      <w:pPr>
        <w:spacing w:after="0" w:line="240" w:lineRule="auto"/>
      </w:pPr>
      <w:r>
        <w:separator/>
      </w:r>
    </w:p>
  </w:footnote>
  <w:footnote w:type="continuationSeparator" w:id="0">
    <w:p w:rsidR="00EE09EE" w:rsidRDefault="00EE09EE" w:rsidP="00FE0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D1252"/>
    <w:multiLevelType w:val="multilevel"/>
    <w:tmpl w:val="1A6A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783C7F"/>
    <w:multiLevelType w:val="multilevel"/>
    <w:tmpl w:val="4A4E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A350FA"/>
    <w:multiLevelType w:val="multilevel"/>
    <w:tmpl w:val="B2A0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FD4C92"/>
    <w:multiLevelType w:val="multilevel"/>
    <w:tmpl w:val="9ACC0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9D532C"/>
    <w:multiLevelType w:val="multilevel"/>
    <w:tmpl w:val="2E549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D239ED"/>
    <w:multiLevelType w:val="multilevel"/>
    <w:tmpl w:val="DF2A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2213EF"/>
    <w:multiLevelType w:val="multilevel"/>
    <w:tmpl w:val="B878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7A02C2"/>
    <w:multiLevelType w:val="multilevel"/>
    <w:tmpl w:val="176C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177BD4"/>
    <w:multiLevelType w:val="multilevel"/>
    <w:tmpl w:val="7962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AA6284"/>
    <w:multiLevelType w:val="multilevel"/>
    <w:tmpl w:val="7BE20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AE429F"/>
    <w:multiLevelType w:val="multilevel"/>
    <w:tmpl w:val="41CC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205481"/>
    <w:multiLevelType w:val="multilevel"/>
    <w:tmpl w:val="46BC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9B2236"/>
    <w:multiLevelType w:val="multilevel"/>
    <w:tmpl w:val="5936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D55882"/>
    <w:multiLevelType w:val="multilevel"/>
    <w:tmpl w:val="6C18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12"/>
  </w:num>
  <w:num w:numId="5">
    <w:abstractNumId w:val="0"/>
  </w:num>
  <w:num w:numId="6">
    <w:abstractNumId w:val="2"/>
  </w:num>
  <w:num w:numId="7">
    <w:abstractNumId w:val="9"/>
  </w:num>
  <w:num w:numId="8">
    <w:abstractNumId w:val="7"/>
  </w:num>
  <w:num w:numId="9">
    <w:abstractNumId w:val="8"/>
  </w:num>
  <w:num w:numId="10">
    <w:abstractNumId w:val="11"/>
  </w:num>
  <w:num w:numId="11">
    <w:abstractNumId w:val="6"/>
  </w:num>
  <w:num w:numId="12">
    <w:abstractNumId w:val="5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B1A"/>
    <w:rsid w:val="00187A45"/>
    <w:rsid w:val="00223500"/>
    <w:rsid w:val="00362B50"/>
    <w:rsid w:val="003703BF"/>
    <w:rsid w:val="005005E9"/>
    <w:rsid w:val="00535B1A"/>
    <w:rsid w:val="00626603"/>
    <w:rsid w:val="00662F34"/>
    <w:rsid w:val="006700C2"/>
    <w:rsid w:val="006851DD"/>
    <w:rsid w:val="007440D5"/>
    <w:rsid w:val="0082246F"/>
    <w:rsid w:val="008C7598"/>
    <w:rsid w:val="00947A07"/>
    <w:rsid w:val="009B24DA"/>
    <w:rsid w:val="009C58E0"/>
    <w:rsid w:val="00A24D59"/>
    <w:rsid w:val="00CA424A"/>
    <w:rsid w:val="00CB3634"/>
    <w:rsid w:val="00CD52D5"/>
    <w:rsid w:val="00D03143"/>
    <w:rsid w:val="00D065D1"/>
    <w:rsid w:val="00E14659"/>
    <w:rsid w:val="00EE09EE"/>
    <w:rsid w:val="00FC278C"/>
    <w:rsid w:val="00FE0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5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35B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B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35B1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35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35B1A"/>
  </w:style>
  <w:style w:type="character" w:styleId="a4">
    <w:name w:val="Emphasis"/>
    <w:basedOn w:val="a0"/>
    <w:uiPriority w:val="20"/>
    <w:qFormat/>
    <w:rsid w:val="00535B1A"/>
    <w:rPr>
      <w:i/>
      <w:iCs/>
    </w:rPr>
  </w:style>
  <w:style w:type="character" w:styleId="a5">
    <w:name w:val="Strong"/>
    <w:basedOn w:val="a0"/>
    <w:uiPriority w:val="22"/>
    <w:qFormat/>
    <w:rsid w:val="00535B1A"/>
    <w:rPr>
      <w:b/>
      <w:bCs/>
    </w:rPr>
  </w:style>
  <w:style w:type="character" w:styleId="a6">
    <w:name w:val="Hyperlink"/>
    <w:basedOn w:val="a0"/>
    <w:uiPriority w:val="99"/>
    <w:semiHidden/>
    <w:unhideWhenUsed/>
    <w:rsid w:val="00535B1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E0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E054B"/>
  </w:style>
  <w:style w:type="paragraph" w:styleId="a9">
    <w:name w:val="footer"/>
    <w:basedOn w:val="a"/>
    <w:link w:val="aa"/>
    <w:uiPriority w:val="99"/>
    <w:unhideWhenUsed/>
    <w:rsid w:val="00FE0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E054B"/>
  </w:style>
  <w:style w:type="paragraph" w:styleId="ab">
    <w:name w:val="Balloon Text"/>
    <w:basedOn w:val="a"/>
    <w:link w:val="ac"/>
    <w:uiPriority w:val="99"/>
    <w:semiHidden/>
    <w:unhideWhenUsed/>
    <w:rsid w:val="008C7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5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5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35B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B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35B1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35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35B1A"/>
  </w:style>
  <w:style w:type="character" w:styleId="a4">
    <w:name w:val="Emphasis"/>
    <w:basedOn w:val="a0"/>
    <w:uiPriority w:val="20"/>
    <w:qFormat/>
    <w:rsid w:val="00535B1A"/>
    <w:rPr>
      <w:i/>
      <w:iCs/>
    </w:rPr>
  </w:style>
  <w:style w:type="character" w:styleId="a5">
    <w:name w:val="Strong"/>
    <w:basedOn w:val="a0"/>
    <w:uiPriority w:val="22"/>
    <w:qFormat/>
    <w:rsid w:val="00535B1A"/>
    <w:rPr>
      <w:b/>
      <w:bCs/>
    </w:rPr>
  </w:style>
  <w:style w:type="character" w:styleId="a6">
    <w:name w:val="Hyperlink"/>
    <w:basedOn w:val="a0"/>
    <w:uiPriority w:val="99"/>
    <w:semiHidden/>
    <w:unhideWhenUsed/>
    <w:rsid w:val="00535B1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E0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E054B"/>
  </w:style>
  <w:style w:type="paragraph" w:styleId="a9">
    <w:name w:val="footer"/>
    <w:basedOn w:val="a"/>
    <w:link w:val="aa"/>
    <w:uiPriority w:val="99"/>
    <w:unhideWhenUsed/>
    <w:rsid w:val="00FE0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E054B"/>
  </w:style>
  <w:style w:type="paragraph" w:styleId="ab">
    <w:name w:val="Balloon Text"/>
    <w:basedOn w:val="a"/>
    <w:link w:val="ac"/>
    <w:uiPriority w:val="99"/>
    <w:semiHidden/>
    <w:unhideWhenUsed/>
    <w:rsid w:val="008C7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5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7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5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2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3347</Words>
  <Characters>19080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007</cp:lastModifiedBy>
  <cp:revision>2</cp:revision>
  <dcterms:created xsi:type="dcterms:W3CDTF">2020-04-08T11:58:00Z</dcterms:created>
  <dcterms:modified xsi:type="dcterms:W3CDTF">2020-04-08T11:58:00Z</dcterms:modified>
</cp:coreProperties>
</file>